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DC9C" w14:textId="77777777" w:rsidR="00353402" w:rsidRPr="00690D44" w:rsidRDefault="00353402" w:rsidP="00690D44">
      <w:pPr>
        <w:jc w:val="both"/>
        <w:rPr>
          <w:color w:val="000000" w:themeColor="text1"/>
          <w:sz w:val="26"/>
          <w:szCs w:val="26"/>
        </w:rPr>
      </w:pPr>
    </w:p>
    <w:p w14:paraId="60B80A09" w14:textId="77777777" w:rsidR="00353402" w:rsidRPr="00690D44" w:rsidRDefault="00000000" w:rsidP="00690D44">
      <w:pPr>
        <w:spacing w:before="240" w:after="240"/>
        <w:jc w:val="center"/>
        <w:rPr>
          <w:b/>
          <w:color w:val="000000" w:themeColor="text1"/>
          <w:sz w:val="35"/>
          <w:szCs w:val="35"/>
        </w:rPr>
      </w:pPr>
      <w:r w:rsidRPr="00690D44">
        <w:rPr>
          <w:b/>
          <w:color w:val="000000" w:themeColor="text1"/>
          <w:sz w:val="35"/>
          <w:szCs w:val="35"/>
        </w:rPr>
        <w:t>Contrato de Permuta</w:t>
      </w:r>
    </w:p>
    <w:p w14:paraId="0F65F269"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 xml:space="preserve"> </w:t>
      </w:r>
    </w:p>
    <w:p w14:paraId="55115247"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En [Ciudad en la que se celebra el contrato] a [Día] del mes de [Mes] del año [Año], según lo establecido en el Código Civil de [País] se llevará a cabo el siguiente contrato de permuta en el que se presenta:</w:t>
      </w:r>
    </w:p>
    <w:p w14:paraId="148E471C"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 xml:space="preserve">Por una parte [Nombre y apellido], poseedor del número de identidad [Número de identidad] que declara ser de nacionalidad [Nacionalidad] de estado civil [Soltero, viudo, casado, </w:t>
      </w:r>
      <w:proofErr w:type="spellStart"/>
      <w:r w:rsidRPr="00690D44">
        <w:rPr>
          <w:color w:val="000000" w:themeColor="text1"/>
          <w:sz w:val="26"/>
          <w:szCs w:val="26"/>
        </w:rPr>
        <w:t>etc</w:t>
      </w:r>
      <w:proofErr w:type="spellEnd"/>
      <w:r w:rsidRPr="00690D44">
        <w:rPr>
          <w:color w:val="000000" w:themeColor="text1"/>
          <w:sz w:val="26"/>
          <w:szCs w:val="26"/>
        </w:rPr>
        <w:t>], de [Edad] años, de ocupación [Profesión que ejerce] originario de [Ciudad en la que nació] y domiciliado en [Dirección exacta]</w:t>
      </w:r>
    </w:p>
    <w:p w14:paraId="314AC46E"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 xml:space="preserve">Y por otra parte [Nombre y apellido], poseedor del número de identidad [Número de identidad] que declara ser de nacionalidad [Nacionalidad] de estado civil [Soltero, viudo, casado, </w:t>
      </w:r>
      <w:proofErr w:type="spellStart"/>
      <w:r w:rsidRPr="00690D44">
        <w:rPr>
          <w:color w:val="000000" w:themeColor="text1"/>
          <w:sz w:val="26"/>
          <w:szCs w:val="26"/>
        </w:rPr>
        <w:t>etc</w:t>
      </w:r>
      <w:proofErr w:type="spellEnd"/>
      <w:r w:rsidRPr="00690D44">
        <w:rPr>
          <w:color w:val="000000" w:themeColor="text1"/>
          <w:sz w:val="26"/>
          <w:szCs w:val="26"/>
        </w:rPr>
        <w:t>], de [Edad] años, de ocupación [Profesión que ejerce] originario de [Ciudad en la que nació] y domiciliado en [Dirección exacta]</w:t>
      </w:r>
    </w:p>
    <w:p w14:paraId="1C5E7FD6"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Quienes declaran estar al corriente con el pago de impuestos y se encuentran en la capacidad legal para ajustarse a lo dispuesto a continuación:</w:t>
      </w:r>
    </w:p>
    <w:p w14:paraId="705B0058" w14:textId="77777777" w:rsidR="00353402" w:rsidRPr="00690D44" w:rsidRDefault="00000000" w:rsidP="00690D44">
      <w:pPr>
        <w:spacing w:before="240" w:after="240"/>
        <w:jc w:val="center"/>
        <w:rPr>
          <w:b/>
          <w:color w:val="000000" w:themeColor="text1"/>
          <w:sz w:val="26"/>
          <w:szCs w:val="26"/>
        </w:rPr>
      </w:pPr>
      <w:r w:rsidRPr="00690D44">
        <w:rPr>
          <w:b/>
          <w:color w:val="000000" w:themeColor="text1"/>
          <w:sz w:val="26"/>
          <w:szCs w:val="26"/>
        </w:rPr>
        <w:t>CLÁUSULAS:</w:t>
      </w:r>
    </w:p>
    <w:p w14:paraId="6E29145F"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Primera.-</w:t>
      </w:r>
      <w:proofErr w:type="gramEnd"/>
      <w:r w:rsidRPr="00690D44">
        <w:rPr>
          <w:color w:val="000000" w:themeColor="text1"/>
          <w:sz w:val="26"/>
          <w:szCs w:val="26"/>
        </w:rPr>
        <w:t xml:space="preserve"> Que [Nombre y apellido de una de las partes] declara ser el legítimo dueño de [Mencionar cosa que se transmite. Si se trata de un bien mueble como un auto puedes mencionar la marca, color, número de placa. En caso de que sea un inmueble menciona la dirección, número de habitaciones, ambientes, </w:t>
      </w:r>
      <w:proofErr w:type="spellStart"/>
      <w:r w:rsidRPr="00690D44">
        <w:rPr>
          <w:color w:val="000000" w:themeColor="text1"/>
          <w:sz w:val="26"/>
          <w:szCs w:val="26"/>
        </w:rPr>
        <w:t>etc</w:t>
      </w:r>
      <w:proofErr w:type="spellEnd"/>
      <w:r w:rsidRPr="00690D44">
        <w:rPr>
          <w:color w:val="000000" w:themeColor="text1"/>
          <w:sz w:val="26"/>
          <w:szCs w:val="26"/>
        </w:rPr>
        <w:t>] el cual adquirió en compra el [Día, mes y año de la compra] lo que consta en el [Número de factura en caso de que sea mueble o el número de escritura y notaría pública en la que se oficializó la compra] y transmite la propiedad a [Nombre y apellido de la otra parte]</w:t>
      </w:r>
    </w:p>
    <w:p w14:paraId="38FF69A3"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SEGUNDA.-</w:t>
      </w:r>
      <w:proofErr w:type="gramEnd"/>
      <w:r w:rsidRPr="00690D44">
        <w:rPr>
          <w:color w:val="000000" w:themeColor="text1"/>
          <w:sz w:val="26"/>
          <w:szCs w:val="26"/>
        </w:rPr>
        <w:t xml:space="preserve"> Que [Nombre y apellido de la otra parte] declara ser el dueño de [Al igual que en la primera cláusula menciona de qué es dueño, cuándo lo adquirió y cómo puede ser verificado] y transmite la propiedad a [Nombre y apellido de la otra parte].</w:t>
      </w:r>
    </w:p>
    <w:p w14:paraId="3984660F"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TERCERA.-</w:t>
      </w:r>
      <w:proofErr w:type="gramEnd"/>
      <w:r w:rsidRPr="00690D44">
        <w:rPr>
          <w:color w:val="000000" w:themeColor="text1"/>
          <w:sz w:val="26"/>
          <w:szCs w:val="26"/>
        </w:rPr>
        <w:t xml:space="preserve"> Cada una de las partes certifica que se ha hecho la revisión necesaria de [La cosa que se va a intercambiar] dejando por sentado que su </w:t>
      </w:r>
      <w:r w:rsidRPr="00690D44">
        <w:rPr>
          <w:color w:val="000000" w:themeColor="text1"/>
          <w:sz w:val="26"/>
          <w:szCs w:val="26"/>
        </w:rPr>
        <w:lastRenderedPageBreak/>
        <w:t>estado es óptimo y que en caso de que resultara algún inconveniente en su uso no tiene que ver con un vicio oculto.</w:t>
      </w:r>
    </w:p>
    <w:p w14:paraId="274C311B"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CUARTA.-</w:t>
      </w:r>
      <w:proofErr w:type="gramEnd"/>
      <w:r w:rsidRPr="00690D44">
        <w:rPr>
          <w:color w:val="000000" w:themeColor="text1"/>
          <w:sz w:val="26"/>
          <w:szCs w:val="26"/>
        </w:rPr>
        <w:t xml:space="preserve"> El intercambio entre las partes deberá ser ejecutado el [Día, mes y año del intercambio]</w:t>
      </w:r>
    </w:p>
    <w:p w14:paraId="3104A29D"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QUINTA.-</w:t>
      </w:r>
      <w:proofErr w:type="gramEnd"/>
      <w:r w:rsidRPr="00690D44">
        <w:rPr>
          <w:color w:val="000000" w:themeColor="text1"/>
          <w:sz w:val="26"/>
          <w:szCs w:val="26"/>
        </w:rPr>
        <w:t xml:space="preserve"> El incumplimiento de cualquiera de las cláusulas anteriormente expuesta por alguna de las partes significó la ruptura automática del contrato. Por este motivo la parte que haya incumplido el acuerdo deberá pagar a la otra una penalización por daños y perjuicios de [Cantidad que se deberá pagar]</w:t>
      </w:r>
    </w:p>
    <w:p w14:paraId="19DF37A8" w14:textId="77777777" w:rsidR="00353402" w:rsidRPr="00690D44" w:rsidRDefault="00000000" w:rsidP="00690D44">
      <w:pPr>
        <w:spacing w:before="240" w:after="240"/>
        <w:jc w:val="both"/>
        <w:rPr>
          <w:color w:val="000000" w:themeColor="text1"/>
          <w:sz w:val="26"/>
          <w:szCs w:val="26"/>
        </w:rPr>
      </w:pPr>
      <w:proofErr w:type="gramStart"/>
      <w:r w:rsidRPr="00690D44">
        <w:rPr>
          <w:color w:val="000000" w:themeColor="text1"/>
          <w:sz w:val="26"/>
          <w:szCs w:val="26"/>
        </w:rPr>
        <w:t>SEXTA.-</w:t>
      </w:r>
      <w:proofErr w:type="gramEnd"/>
      <w:r w:rsidRPr="00690D44">
        <w:rPr>
          <w:color w:val="000000" w:themeColor="text1"/>
          <w:sz w:val="26"/>
          <w:szCs w:val="26"/>
        </w:rPr>
        <w:t xml:space="preserve"> Ambas partes se someterán a los establecido en la jurisdicción de [Ciudad en la que se celebra el contrato] por esta razón, cualquier inconveniente que pueda presentarse en relación a incumplimiento, interpretación o cualquier otro deberá ser tratado según lo dispuesto en la ley.</w:t>
      </w:r>
    </w:p>
    <w:p w14:paraId="2366DA9C"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 xml:space="preserve">Para su validación, el presente contrato contará con las firmas de las </w:t>
      </w:r>
      <w:proofErr w:type="gramStart"/>
      <w:r w:rsidRPr="00690D44">
        <w:rPr>
          <w:color w:val="000000" w:themeColor="text1"/>
          <w:sz w:val="26"/>
          <w:szCs w:val="26"/>
        </w:rPr>
        <w:t>partes</w:t>
      </w:r>
      <w:proofErr w:type="gramEnd"/>
      <w:r w:rsidRPr="00690D44">
        <w:rPr>
          <w:color w:val="000000" w:themeColor="text1"/>
          <w:sz w:val="26"/>
          <w:szCs w:val="26"/>
        </w:rPr>
        <w:t xml:space="preserve"> así como la de los testigos quienes aseguran conocer a las partes.</w:t>
      </w:r>
    </w:p>
    <w:p w14:paraId="3BDD5D73"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 xml:space="preserve"> </w:t>
      </w:r>
    </w:p>
    <w:p w14:paraId="3656E942"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[Nombre y apellido] [Nombre y apellido]</w:t>
      </w:r>
    </w:p>
    <w:p w14:paraId="3F3F52B5"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[Firma del permutante 1] [Firma del permutante dos]</w:t>
      </w:r>
    </w:p>
    <w:p w14:paraId="7B54B966"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[Nombre y apellido de testigo 1] [Nombre y apellido de testigo 2]</w:t>
      </w:r>
    </w:p>
    <w:p w14:paraId="7C59817A" w14:textId="77777777" w:rsidR="00353402" w:rsidRPr="00690D44" w:rsidRDefault="00000000" w:rsidP="00690D44">
      <w:pPr>
        <w:spacing w:before="240" w:after="240"/>
        <w:jc w:val="both"/>
        <w:rPr>
          <w:color w:val="000000" w:themeColor="text1"/>
          <w:sz w:val="26"/>
          <w:szCs w:val="26"/>
        </w:rPr>
      </w:pPr>
      <w:r w:rsidRPr="00690D44">
        <w:rPr>
          <w:color w:val="000000" w:themeColor="text1"/>
          <w:sz w:val="26"/>
          <w:szCs w:val="26"/>
        </w:rPr>
        <w:t>[Firma] [Firma]</w:t>
      </w:r>
    </w:p>
    <w:sectPr w:rsidR="00353402" w:rsidRPr="00690D44">
      <w:headerReference w:type="default" r:id="rId6"/>
      <w:footerReference w:type="default" r:id="rId7"/>
      <w:pgSz w:w="11909" w:h="16834"/>
      <w:pgMar w:top="1440" w:right="1440" w:bottom="1440" w:left="1440" w:header="1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D850" w14:textId="77777777" w:rsidR="00C75C55" w:rsidRDefault="00C75C55">
      <w:pPr>
        <w:spacing w:line="240" w:lineRule="auto"/>
      </w:pPr>
      <w:r>
        <w:separator/>
      </w:r>
    </w:p>
  </w:endnote>
  <w:endnote w:type="continuationSeparator" w:id="0">
    <w:p w14:paraId="19D6C377" w14:textId="77777777" w:rsidR="00C75C55" w:rsidRDefault="00C7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6DCE" w14:textId="08FD8C3A" w:rsidR="00353402" w:rsidRDefault="00353402">
    <w:pPr>
      <w:ind w:left="-1440" w:right="-14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B7C1" w14:textId="77777777" w:rsidR="00C75C55" w:rsidRDefault="00C75C55">
      <w:pPr>
        <w:spacing w:line="240" w:lineRule="auto"/>
      </w:pPr>
      <w:r>
        <w:separator/>
      </w:r>
    </w:p>
  </w:footnote>
  <w:footnote w:type="continuationSeparator" w:id="0">
    <w:p w14:paraId="4560E8D6" w14:textId="77777777" w:rsidR="00C75C55" w:rsidRDefault="00C75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AFB3" w14:textId="07D09BE4" w:rsidR="00690D44" w:rsidRDefault="00690D44">
    <w:pPr>
      <w:pStyle w:val="Encabezado"/>
    </w:pPr>
    <w:r>
      <w:rPr>
        <w:noProof/>
      </w:rPr>
      <w:drawing>
        <wp:anchor distT="0" distB="0" distL="114300" distR="114300" simplePos="0" relativeHeight="251658240" behindDoc="0" locked="0" layoutInCell="1" allowOverlap="1" wp14:anchorId="343EF03E" wp14:editId="29B71211">
          <wp:simplePos x="0" y="0"/>
          <wp:positionH relativeFrom="margin">
            <wp:align>right</wp:align>
          </wp:positionH>
          <wp:positionV relativeFrom="paragraph">
            <wp:posOffset>190500</wp:posOffset>
          </wp:positionV>
          <wp:extent cx="1110019" cy="31750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019" cy="31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02"/>
    <w:rsid w:val="00353402"/>
    <w:rsid w:val="00690D44"/>
    <w:rsid w:val="00C75C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8630"/>
  <w15:docId w15:val="{34707373-C0E2-4526-9F21-995C56CC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690D4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0D44"/>
  </w:style>
  <w:style w:type="paragraph" w:styleId="Piedepgina">
    <w:name w:val="footer"/>
    <w:basedOn w:val="Normal"/>
    <w:link w:val="PiedepginaCar"/>
    <w:uiPriority w:val="99"/>
    <w:unhideWhenUsed/>
    <w:rsid w:val="00690D4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2637</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LamudiMX</dc:creator>
  <cp:lastModifiedBy>Marina Daowz</cp:lastModifiedBy>
  <cp:revision>2</cp:revision>
  <dcterms:created xsi:type="dcterms:W3CDTF">2022-09-09T16:52:00Z</dcterms:created>
  <dcterms:modified xsi:type="dcterms:W3CDTF">2022-09-09T16:52:00Z</dcterms:modified>
</cp:coreProperties>
</file>